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4E" w:rsidRPr="00D51A4F" w:rsidRDefault="00252B4E" w:rsidP="00252B4E">
      <w:pPr>
        <w:jc w:val="center"/>
        <w:rPr>
          <w:b/>
          <w:color w:val="auto"/>
          <w:sz w:val="27"/>
          <w:szCs w:val="27"/>
        </w:rPr>
      </w:pPr>
      <w:proofErr w:type="gramStart"/>
      <w:r w:rsidRPr="00D51A4F">
        <w:rPr>
          <w:b/>
          <w:color w:val="auto"/>
          <w:sz w:val="27"/>
          <w:szCs w:val="27"/>
        </w:rPr>
        <w:t>П</w:t>
      </w:r>
      <w:proofErr w:type="gramEnd"/>
      <w:r w:rsidRPr="00D51A4F">
        <w:rPr>
          <w:b/>
          <w:color w:val="auto"/>
          <w:sz w:val="27"/>
          <w:szCs w:val="27"/>
        </w:rPr>
        <w:t xml:space="preserve"> А С П О Р Т   </w:t>
      </w:r>
    </w:p>
    <w:p w:rsidR="00252B4E" w:rsidRPr="00D51A4F" w:rsidRDefault="00252B4E" w:rsidP="00252B4E">
      <w:pPr>
        <w:widowControl w:val="0"/>
        <w:autoSpaceDE w:val="0"/>
        <w:autoSpaceDN w:val="0"/>
        <w:adjustRightInd w:val="0"/>
        <w:jc w:val="center"/>
        <w:rPr>
          <w:b/>
          <w:color w:val="auto"/>
          <w:szCs w:val="28"/>
        </w:rPr>
      </w:pPr>
      <w:r w:rsidRPr="00D51A4F">
        <w:rPr>
          <w:b/>
          <w:color w:val="auto"/>
          <w:szCs w:val="28"/>
        </w:rPr>
        <w:t xml:space="preserve">проекта </w:t>
      </w:r>
    </w:p>
    <w:p w:rsidR="00252B4E" w:rsidRPr="00D51A4F" w:rsidRDefault="00252B4E" w:rsidP="00252B4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4"/>
          <w:szCs w:val="28"/>
          <w:lang w:eastAsia="en-US"/>
        </w:rPr>
      </w:pPr>
    </w:p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Полное наименование проекта </w:t>
            </w:r>
          </w:p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(далее – проект)</w:t>
            </w:r>
          </w:p>
        </w:tc>
        <w:tc>
          <w:tcPr>
            <w:tcW w:w="4501" w:type="dxa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Заявитель</w:t>
            </w:r>
          </w:p>
        </w:tc>
        <w:tc>
          <w:tcPr>
            <w:tcW w:w="4501" w:type="dxa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Номинация конкурса проектов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Дата начала реализации проекта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Дата окончания реализации проекта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География проекта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bCs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Краткая аннотация проекта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bCs/>
                <w:i/>
                <w:color w:val="auto"/>
                <w:sz w:val="24"/>
                <w:lang w:eastAsia="en-US"/>
              </w:rPr>
            </w:pPr>
          </w:p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bCs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Основные целевые группы (с указанием возраста)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Основная цель проекта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Задачи проекта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Методы реализации проекта </w:t>
            </w:r>
          </w:p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strike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Основные количественные показатели реализации проекта, </w:t>
            </w:r>
          </w:p>
          <w:p w:rsidR="00252B4E" w:rsidRPr="00D51A4F" w:rsidRDefault="00252B4E" w:rsidP="00415382">
            <w:pPr>
              <w:tabs>
                <w:tab w:val="left" w:pos="540"/>
              </w:tabs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в том числе общее количество молодых людей, вовлеченных в реализацию проекта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Качественные показатели   реализации проекта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Команда проекта, опыт и компетенции членов команды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Партнеры проекта 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Сумма запрашиваемого  из областного бюджета гранта на </w:t>
            </w:r>
            <w:r w:rsidRPr="00D51A4F">
              <w:rPr>
                <w:color w:val="auto"/>
                <w:sz w:val="24"/>
                <w:lang w:eastAsia="en-US"/>
              </w:rPr>
              <w:t xml:space="preserve"> государственную поддержку</w:t>
            </w: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 проекта, руб.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Собственный вклад и дополнительные ресурсы, привлекаемые на реализацию проекта/сумма и источник </w:t>
            </w:r>
            <w:proofErr w:type="spellStart"/>
            <w:r w:rsidRPr="00D51A4F">
              <w:rPr>
                <w:rFonts w:eastAsia="Calibri"/>
                <w:color w:val="auto"/>
                <w:sz w:val="24"/>
                <w:lang w:eastAsia="en-US"/>
              </w:rPr>
              <w:t>софинансирования</w:t>
            </w:r>
            <w:proofErr w:type="spellEnd"/>
            <w:r w:rsidRPr="00D51A4F">
              <w:rPr>
                <w:rFonts w:eastAsia="Calibri"/>
                <w:color w:val="auto"/>
                <w:sz w:val="24"/>
                <w:lang w:eastAsia="en-US"/>
              </w:rPr>
              <w:t>, руб. (при наличии)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Перспективы дальнейшего развития проекта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5070" w:type="dxa"/>
            <w:shd w:val="clear" w:color="auto" w:fill="FFFFFF"/>
          </w:tcPr>
          <w:p w:rsidR="00252B4E" w:rsidRPr="00D51A4F" w:rsidRDefault="00252B4E" w:rsidP="00415382">
            <w:pPr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Дополнительная информация  (опыт успешной реализации проектов по соответствующему направлению деятельности)</w:t>
            </w:r>
          </w:p>
        </w:tc>
        <w:tc>
          <w:tcPr>
            <w:tcW w:w="4501" w:type="dxa"/>
            <w:shd w:val="clear" w:color="auto" w:fill="FFFFFF"/>
          </w:tcPr>
          <w:p w:rsidR="00252B4E" w:rsidRPr="00D51A4F" w:rsidRDefault="00252B4E" w:rsidP="00415382">
            <w:pPr>
              <w:tabs>
                <w:tab w:val="left" w:pos="540"/>
              </w:tabs>
              <w:jc w:val="both"/>
              <w:rPr>
                <w:rFonts w:eastAsia="Calibri"/>
                <w:i/>
                <w:color w:val="auto"/>
                <w:sz w:val="24"/>
                <w:lang w:eastAsia="en-US"/>
              </w:rPr>
            </w:pPr>
          </w:p>
        </w:tc>
      </w:tr>
    </w:tbl>
    <w:p w:rsidR="00252B4E" w:rsidRDefault="00252B4E" w:rsidP="00252B4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lang w:eastAsia="en-US"/>
        </w:rPr>
      </w:pPr>
    </w:p>
    <w:p w:rsidR="00252B4E" w:rsidRDefault="00252B4E" w:rsidP="00252B4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lang w:eastAsia="en-US"/>
        </w:rPr>
      </w:pPr>
    </w:p>
    <w:p w:rsidR="00252B4E" w:rsidRDefault="00252B4E" w:rsidP="00252B4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lang w:eastAsia="en-US"/>
        </w:rPr>
      </w:pPr>
    </w:p>
    <w:p w:rsidR="00252B4E" w:rsidRPr="00D51A4F" w:rsidRDefault="00252B4E" w:rsidP="00252B4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lang w:eastAsia="en-US"/>
        </w:rPr>
      </w:pPr>
      <w:r w:rsidRPr="00D51A4F">
        <w:rPr>
          <w:rFonts w:eastAsia="Calibri"/>
          <w:b/>
          <w:color w:val="auto"/>
          <w:sz w:val="24"/>
          <w:lang w:eastAsia="en-US"/>
        </w:rPr>
        <w:t xml:space="preserve">К А Л Е Н Д А </w:t>
      </w:r>
      <w:proofErr w:type="gramStart"/>
      <w:r w:rsidRPr="00D51A4F">
        <w:rPr>
          <w:rFonts w:eastAsia="Calibri"/>
          <w:b/>
          <w:color w:val="auto"/>
          <w:sz w:val="24"/>
          <w:lang w:eastAsia="en-US"/>
        </w:rPr>
        <w:t>Р</w:t>
      </w:r>
      <w:proofErr w:type="gramEnd"/>
      <w:r w:rsidRPr="00D51A4F">
        <w:rPr>
          <w:rFonts w:eastAsia="Calibri"/>
          <w:b/>
          <w:color w:val="auto"/>
          <w:sz w:val="24"/>
          <w:lang w:eastAsia="en-US"/>
        </w:rPr>
        <w:t xml:space="preserve"> Н Ы Й   П Л А Н</w:t>
      </w:r>
    </w:p>
    <w:p w:rsidR="00252B4E" w:rsidRPr="00D51A4F" w:rsidRDefault="00252B4E" w:rsidP="00252B4E">
      <w:pPr>
        <w:jc w:val="center"/>
        <w:rPr>
          <w:b/>
          <w:color w:val="auto"/>
          <w:sz w:val="24"/>
        </w:rPr>
      </w:pPr>
      <w:r w:rsidRPr="00D51A4F">
        <w:rPr>
          <w:rFonts w:eastAsia="Calibri"/>
          <w:b/>
          <w:color w:val="auto"/>
          <w:sz w:val="24"/>
          <w:lang w:eastAsia="en-US"/>
        </w:rPr>
        <w:t>реализации проекта</w:t>
      </w:r>
    </w:p>
    <w:p w:rsidR="00252B4E" w:rsidRPr="00D51A4F" w:rsidRDefault="00252B4E" w:rsidP="00252B4E">
      <w:pPr>
        <w:rPr>
          <w:color w:val="auto"/>
          <w:sz w:val="24"/>
        </w:rPr>
      </w:pPr>
    </w:p>
    <w:tbl>
      <w:tblPr>
        <w:tblpPr w:leftFromText="180" w:rightFromText="180" w:vertAnchor="text" w:horzAnchor="margin" w:tblpY="10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037"/>
        <w:gridCol w:w="1707"/>
        <w:gridCol w:w="1826"/>
        <w:gridCol w:w="3112"/>
      </w:tblGrid>
      <w:tr w:rsidR="00252B4E" w:rsidRPr="00D51A4F" w:rsidTr="00415382">
        <w:tc>
          <w:tcPr>
            <w:tcW w:w="959" w:type="dxa"/>
            <w:vMerge w:val="restart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№ </w:t>
            </w:r>
            <w:proofErr w:type="gramStart"/>
            <w:r w:rsidRPr="00D51A4F">
              <w:rPr>
                <w:rFonts w:eastAsia="Calibri"/>
                <w:color w:val="auto"/>
                <w:sz w:val="24"/>
                <w:lang w:eastAsia="en-US"/>
              </w:rPr>
              <w:t>п</w:t>
            </w:r>
            <w:proofErr w:type="gramEnd"/>
            <w:r w:rsidRPr="00D51A4F">
              <w:rPr>
                <w:rFonts w:eastAsia="Calibri"/>
                <w:color w:val="auto"/>
                <w:sz w:val="24"/>
                <w:lang w:eastAsia="en-US"/>
              </w:rPr>
              <w:t>/п</w:t>
            </w:r>
          </w:p>
        </w:tc>
        <w:tc>
          <w:tcPr>
            <w:tcW w:w="2101" w:type="dxa"/>
            <w:vMerge w:val="restart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Наименование</w:t>
            </w:r>
          </w:p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мероприятия</w:t>
            </w:r>
          </w:p>
        </w:tc>
        <w:tc>
          <w:tcPr>
            <w:tcW w:w="3776" w:type="dxa"/>
            <w:gridSpan w:val="2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Сроки проведения </w:t>
            </w:r>
          </w:p>
        </w:tc>
        <w:tc>
          <w:tcPr>
            <w:tcW w:w="2735" w:type="dxa"/>
            <w:vMerge w:val="restart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Количественные показатели (</w:t>
            </w:r>
            <w:proofErr w:type="gramStart"/>
            <w:r w:rsidRPr="00D51A4F">
              <w:rPr>
                <w:rFonts w:eastAsia="Calibri"/>
                <w:color w:val="auto"/>
                <w:sz w:val="24"/>
                <w:lang w:eastAsia="en-US"/>
              </w:rPr>
              <w:t>основной</w:t>
            </w:r>
            <w:proofErr w:type="gramEnd"/>
            <w:r w:rsidRPr="00D51A4F">
              <w:rPr>
                <w:rFonts w:eastAsia="Calibri"/>
                <w:color w:val="auto"/>
                <w:sz w:val="24"/>
                <w:lang w:eastAsia="en-US"/>
              </w:rPr>
              <w:t>/дополнительные)</w:t>
            </w:r>
          </w:p>
        </w:tc>
      </w:tr>
      <w:tr w:rsidR="00252B4E" w:rsidRPr="00D51A4F" w:rsidTr="00415382">
        <w:tc>
          <w:tcPr>
            <w:tcW w:w="959" w:type="dxa"/>
            <w:vMerge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101" w:type="dxa"/>
            <w:vMerge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дата начала</w:t>
            </w:r>
          </w:p>
        </w:tc>
        <w:tc>
          <w:tcPr>
            <w:tcW w:w="190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дата завершения</w:t>
            </w:r>
          </w:p>
        </w:tc>
        <w:tc>
          <w:tcPr>
            <w:tcW w:w="2735" w:type="dxa"/>
            <w:vMerge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959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21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90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735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959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1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90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735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959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21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90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735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959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D51A4F">
              <w:rPr>
                <w:rFonts w:eastAsia="Calibri"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2101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86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908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735" w:type="dxa"/>
            <w:shd w:val="clear" w:color="auto" w:fill="FFFFFF"/>
          </w:tcPr>
          <w:p w:rsidR="00252B4E" w:rsidRPr="00D51A4F" w:rsidRDefault="00252B4E" w:rsidP="0041538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</w:tbl>
    <w:p w:rsidR="00252B4E" w:rsidRPr="00D51A4F" w:rsidRDefault="00252B4E" w:rsidP="00252B4E">
      <w:pPr>
        <w:rPr>
          <w:rFonts w:eastAsia="Calibri"/>
          <w:b/>
          <w:color w:val="auto"/>
          <w:sz w:val="24"/>
          <w:lang w:eastAsia="en-US"/>
        </w:rPr>
      </w:pPr>
    </w:p>
    <w:p w:rsidR="00252B4E" w:rsidRPr="00D51A4F" w:rsidRDefault="00252B4E" w:rsidP="00252B4E">
      <w:pPr>
        <w:rPr>
          <w:rFonts w:eastAsia="Calibri"/>
          <w:b/>
          <w:color w:val="auto"/>
          <w:sz w:val="24"/>
          <w:lang w:eastAsia="en-US"/>
        </w:rPr>
      </w:pPr>
    </w:p>
    <w:p w:rsidR="00252B4E" w:rsidRPr="00D51A4F" w:rsidRDefault="00252B4E" w:rsidP="00252B4E">
      <w:pPr>
        <w:jc w:val="center"/>
        <w:rPr>
          <w:rFonts w:eastAsia="Calibri"/>
          <w:b/>
          <w:color w:val="auto"/>
          <w:sz w:val="24"/>
          <w:lang w:eastAsia="en-US"/>
        </w:rPr>
      </w:pPr>
      <w:r w:rsidRPr="00D51A4F">
        <w:rPr>
          <w:rFonts w:eastAsia="Calibri"/>
          <w:b/>
          <w:color w:val="auto"/>
          <w:sz w:val="24"/>
          <w:lang w:eastAsia="en-US"/>
        </w:rPr>
        <w:t xml:space="preserve">Д Е Т А Л И З И Р О В А Н </w:t>
      </w:r>
      <w:proofErr w:type="spellStart"/>
      <w:proofErr w:type="gramStart"/>
      <w:r w:rsidRPr="00D51A4F">
        <w:rPr>
          <w:rFonts w:eastAsia="Calibri"/>
          <w:b/>
          <w:color w:val="auto"/>
          <w:sz w:val="24"/>
          <w:lang w:eastAsia="en-US"/>
        </w:rPr>
        <w:t>Н</w:t>
      </w:r>
      <w:proofErr w:type="spellEnd"/>
      <w:proofErr w:type="gramEnd"/>
      <w:r w:rsidRPr="00D51A4F">
        <w:rPr>
          <w:rFonts w:eastAsia="Calibri"/>
          <w:b/>
          <w:color w:val="auto"/>
          <w:sz w:val="24"/>
          <w:lang w:eastAsia="en-US"/>
        </w:rPr>
        <w:t xml:space="preserve"> А Я  С М Е Т А</w:t>
      </w:r>
    </w:p>
    <w:p w:rsidR="00252B4E" w:rsidRPr="00D51A4F" w:rsidRDefault="00252B4E" w:rsidP="00252B4E">
      <w:pPr>
        <w:jc w:val="center"/>
        <w:rPr>
          <w:rFonts w:eastAsia="Calibri"/>
          <w:b/>
          <w:color w:val="auto"/>
          <w:sz w:val="24"/>
          <w:lang w:eastAsia="en-US"/>
        </w:rPr>
      </w:pPr>
      <w:r w:rsidRPr="00D51A4F">
        <w:rPr>
          <w:rFonts w:eastAsia="Calibri"/>
          <w:b/>
          <w:color w:val="auto"/>
          <w:sz w:val="24"/>
          <w:lang w:eastAsia="en-US"/>
        </w:rPr>
        <w:t>расходов по проекту</w:t>
      </w:r>
    </w:p>
    <w:p w:rsidR="00252B4E" w:rsidRPr="00D51A4F" w:rsidRDefault="00252B4E" w:rsidP="00252B4E">
      <w:pPr>
        <w:rPr>
          <w:color w:val="auto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547"/>
        <w:gridCol w:w="1446"/>
        <w:gridCol w:w="1417"/>
        <w:gridCol w:w="1445"/>
        <w:gridCol w:w="1074"/>
      </w:tblGrid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№</w:t>
            </w:r>
            <w:r w:rsidRPr="00D51A4F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proofErr w:type="gramStart"/>
            <w:r w:rsidRPr="00D51A4F">
              <w:rPr>
                <w:rFonts w:eastAsia="Calibri"/>
                <w:color w:val="auto"/>
                <w:sz w:val="24"/>
                <w:lang w:eastAsia="en-US"/>
              </w:rPr>
              <w:t>п</w:t>
            </w:r>
            <w:proofErr w:type="gramEnd"/>
            <w:r w:rsidRPr="00D51A4F">
              <w:rPr>
                <w:rFonts w:eastAsia="Calibri"/>
                <w:color w:val="auto"/>
                <w:sz w:val="24"/>
                <w:lang w:eastAsia="en-US"/>
              </w:rPr>
              <w:t>/п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 xml:space="preserve">Статья расходов </w:t>
            </w:r>
            <w:r w:rsidRPr="008A6755">
              <w:rPr>
                <w:rFonts w:eastAsia="Arial Unicode MS"/>
                <w:color w:val="auto"/>
                <w:sz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Ед. изм.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Количество единиц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Стоимость (ед.), руб.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Всего,</w:t>
            </w:r>
          </w:p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руб.</w:t>
            </w: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Оплата труда, 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1.1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2.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Офисные расходы (в том числе приобретение компьютерного оборудования), 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2.1</w:t>
            </w:r>
          </w:p>
        </w:tc>
        <w:tc>
          <w:tcPr>
            <w:tcW w:w="8929" w:type="dxa"/>
            <w:gridSpan w:val="5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3.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Приобретение, аренда специализированного оборудования, инвентаря и сопутствующие расходы, 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3.1.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..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4.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color w:val="auto"/>
                <w:sz w:val="24"/>
              </w:rPr>
            </w:pPr>
            <w:r w:rsidRPr="00D51A4F">
              <w:rPr>
                <w:color w:val="auto"/>
                <w:sz w:val="24"/>
              </w:rPr>
              <w:t>Расходы на проведение мероприятия № 1</w:t>
            </w:r>
            <w:r w:rsidRPr="00D51A4F">
              <w:rPr>
                <w:color w:val="auto"/>
                <w:sz w:val="24"/>
                <w:vertAlign w:val="superscript"/>
              </w:rPr>
              <w:footnoteReference w:id="2"/>
            </w:r>
            <w:r w:rsidRPr="00D51A4F">
              <w:rPr>
                <w:color w:val="auto"/>
                <w:sz w:val="24"/>
              </w:rPr>
              <w:t xml:space="preserve"> __________________________, </w:t>
            </w:r>
          </w:p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4.1.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...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..</w:t>
            </w:r>
          </w:p>
        </w:tc>
        <w:tc>
          <w:tcPr>
            <w:tcW w:w="7855" w:type="dxa"/>
            <w:gridSpan w:val="4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color w:val="auto"/>
                <w:sz w:val="24"/>
              </w:rPr>
            </w:pPr>
            <w:r w:rsidRPr="00D51A4F">
              <w:rPr>
                <w:color w:val="auto"/>
                <w:sz w:val="24"/>
              </w:rPr>
              <w:t xml:space="preserve">Расходы на проведение мероприятия № 2 __________________________, </w:t>
            </w:r>
          </w:p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>в том числе: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…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rFonts w:eastAsia="Arial Unicode MS"/>
                <w:color w:val="auto"/>
                <w:sz w:val="24"/>
                <w:lang w:eastAsia="en-US"/>
              </w:rPr>
              <w:t>..</w:t>
            </w:r>
          </w:p>
        </w:tc>
        <w:tc>
          <w:tcPr>
            <w:tcW w:w="354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  <w:tr w:rsidR="00252B4E" w:rsidRPr="00D51A4F" w:rsidTr="00415382">
        <w:tc>
          <w:tcPr>
            <w:tcW w:w="642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both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  <w:tc>
          <w:tcPr>
            <w:tcW w:w="7855" w:type="dxa"/>
            <w:gridSpan w:val="4"/>
            <w:shd w:val="clear" w:color="auto" w:fill="FFFFFF"/>
          </w:tcPr>
          <w:p w:rsidR="00252B4E" w:rsidRPr="00D51A4F" w:rsidRDefault="00252B4E" w:rsidP="00415382">
            <w:pPr>
              <w:jc w:val="right"/>
              <w:rPr>
                <w:rFonts w:eastAsia="Arial Unicode MS"/>
                <w:color w:val="auto"/>
                <w:sz w:val="24"/>
                <w:lang w:eastAsia="en-US"/>
              </w:rPr>
            </w:pPr>
            <w:r w:rsidRPr="00D51A4F">
              <w:rPr>
                <w:color w:val="auto"/>
                <w:sz w:val="24"/>
              </w:rPr>
              <w:t xml:space="preserve">Итого 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252B4E" w:rsidRPr="00D51A4F" w:rsidRDefault="00252B4E" w:rsidP="00415382">
            <w:pPr>
              <w:jc w:val="center"/>
              <w:rPr>
                <w:rFonts w:eastAsia="Arial Unicode MS"/>
                <w:color w:val="auto"/>
                <w:sz w:val="24"/>
                <w:lang w:eastAsia="en-US"/>
              </w:rPr>
            </w:pPr>
          </w:p>
        </w:tc>
      </w:tr>
    </w:tbl>
    <w:p w:rsidR="00252B4E" w:rsidRPr="00D51A4F" w:rsidRDefault="00252B4E" w:rsidP="00252B4E">
      <w:pPr>
        <w:ind w:left="142"/>
        <w:jc w:val="both"/>
        <w:rPr>
          <w:color w:val="auto"/>
          <w:sz w:val="24"/>
        </w:rPr>
      </w:pPr>
    </w:p>
    <w:p w:rsidR="00252B4E" w:rsidRPr="00D51A4F" w:rsidRDefault="00252B4E" w:rsidP="00252B4E">
      <w:pPr>
        <w:ind w:left="142"/>
        <w:jc w:val="both"/>
        <w:rPr>
          <w:color w:val="auto"/>
          <w:sz w:val="24"/>
        </w:rPr>
      </w:pPr>
      <w:r w:rsidRPr="00D51A4F">
        <w:rPr>
          <w:color w:val="auto"/>
          <w:sz w:val="24"/>
        </w:rPr>
        <w:t xml:space="preserve">Ф.И.О., должность руководителя организации      </w:t>
      </w:r>
    </w:p>
    <w:p w:rsidR="00252B4E" w:rsidRPr="00D51A4F" w:rsidRDefault="00252B4E" w:rsidP="00252B4E">
      <w:pPr>
        <w:tabs>
          <w:tab w:val="center" w:pos="4680"/>
          <w:tab w:val="left" w:pos="7426"/>
        </w:tabs>
        <w:ind w:left="142"/>
        <w:rPr>
          <w:rFonts w:eastAsia="Calibri"/>
          <w:i/>
          <w:color w:val="auto"/>
          <w:sz w:val="24"/>
        </w:rPr>
      </w:pPr>
      <w:r w:rsidRPr="00D51A4F">
        <w:rPr>
          <w:rFonts w:eastAsia="Calibri"/>
          <w:color w:val="auto"/>
          <w:sz w:val="24"/>
        </w:rPr>
        <w:t>Подпись                           Дата                            _______________</w:t>
      </w:r>
      <w:r w:rsidRPr="00D51A4F">
        <w:rPr>
          <w:rFonts w:eastAsia="Calibri"/>
          <w:i/>
          <w:color w:val="auto"/>
          <w:sz w:val="24"/>
        </w:rPr>
        <w:t xml:space="preserve">  Печать организации</w:t>
      </w:r>
    </w:p>
    <w:p w:rsidR="00252B4E" w:rsidRPr="00D51A4F" w:rsidRDefault="00252B4E" w:rsidP="00252B4E">
      <w:pPr>
        <w:tabs>
          <w:tab w:val="center" w:pos="4680"/>
          <w:tab w:val="left" w:pos="7426"/>
        </w:tabs>
        <w:ind w:left="142"/>
        <w:rPr>
          <w:rFonts w:eastAsia="Calibri"/>
          <w:color w:val="auto"/>
          <w:sz w:val="24"/>
        </w:rPr>
      </w:pPr>
      <w:r w:rsidRPr="00D51A4F">
        <w:rPr>
          <w:rFonts w:eastAsia="Calibri"/>
          <w:i/>
          <w:color w:val="auto"/>
          <w:sz w:val="24"/>
        </w:rPr>
        <w:t xml:space="preserve">                                                                                                                    (при наличии)</w:t>
      </w:r>
    </w:p>
    <w:p w:rsidR="00B03B69" w:rsidRDefault="00B03B69">
      <w:bookmarkStart w:id="0" w:name="_GoBack"/>
      <w:bookmarkEnd w:id="0"/>
    </w:p>
    <w:sectPr w:rsidR="00B0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6A" w:rsidRDefault="00543E6A" w:rsidP="00252B4E">
      <w:r>
        <w:separator/>
      </w:r>
    </w:p>
  </w:endnote>
  <w:endnote w:type="continuationSeparator" w:id="0">
    <w:p w:rsidR="00543E6A" w:rsidRDefault="00543E6A" w:rsidP="0025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6A" w:rsidRDefault="00543E6A" w:rsidP="00252B4E">
      <w:r>
        <w:separator/>
      </w:r>
    </w:p>
  </w:footnote>
  <w:footnote w:type="continuationSeparator" w:id="0">
    <w:p w:rsidR="00543E6A" w:rsidRDefault="00543E6A" w:rsidP="00252B4E">
      <w:r>
        <w:continuationSeparator/>
      </w:r>
    </w:p>
  </w:footnote>
  <w:footnote w:id="1">
    <w:p w:rsidR="00252B4E" w:rsidRPr="008A6755" w:rsidRDefault="00252B4E" w:rsidP="00252B4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2</w:t>
      </w:r>
      <w:r w:rsidRPr="008A6755">
        <w:rPr>
          <w:rFonts w:ascii="Times New Roman" w:hAnsi="Times New Roman" w:cs="Times New Roman"/>
        </w:rPr>
        <w:t xml:space="preserve"> Указываются только статьи расходов, которые требуются для реализации проекта.</w:t>
      </w:r>
    </w:p>
  </w:footnote>
  <w:footnote w:id="2">
    <w:p w:rsidR="00252B4E" w:rsidRPr="002B670E" w:rsidRDefault="00252B4E" w:rsidP="00252B4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3</w:t>
      </w:r>
      <w:r w:rsidRPr="002B670E">
        <w:rPr>
          <w:rFonts w:ascii="Times New Roman" w:hAnsi="Times New Roman" w:cs="Times New Roman"/>
        </w:rPr>
        <w:t xml:space="preserve"> Указывается наименование мероприятия в соответствии с календарным планом.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B4"/>
    <w:rsid w:val="00252B4E"/>
    <w:rsid w:val="003F05B4"/>
    <w:rsid w:val="00543E6A"/>
    <w:rsid w:val="00B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2B4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52B4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52B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2B4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52B4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52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Полина Сергеевна</dc:creator>
  <cp:keywords/>
  <dc:description/>
  <cp:lastModifiedBy>Солоненко Полина Сергеевна</cp:lastModifiedBy>
  <cp:revision>2</cp:revision>
  <dcterms:created xsi:type="dcterms:W3CDTF">2020-02-12T09:50:00Z</dcterms:created>
  <dcterms:modified xsi:type="dcterms:W3CDTF">2020-02-12T09:50:00Z</dcterms:modified>
</cp:coreProperties>
</file>